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3B95">
      <w:r>
        <w:t>Параграф 3 конспект. № 7, 8</w:t>
      </w:r>
    </w:p>
    <w:p w:rsidR="00563B95" w:rsidRDefault="00563B95">
      <w:proofErr w:type="gramStart"/>
      <w:r>
        <w:t>Выучить в табл.2 стр. 26 столбцы: название, формула, формула радикала, название радикала)</w:t>
      </w:r>
      <w:proofErr w:type="gramEnd"/>
    </w:p>
    <w:sectPr w:rsidR="00563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B95"/>
    <w:rsid w:val="0056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2021-09-28T04:11:00Z</dcterms:created>
  <dcterms:modified xsi:type="dcterms:W3CDTF">2021-09-28T04:12:00Z</dcterms:modified>
</cp:coreProperties>
</file>